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384A" w14:textId="77777777" w:rsidR="00350CC3" w:rsidRDefault="00350CC3" w:rsidP="00350CC3">
      <w:pPr>
        <w:pStyle w:val="Default"/>
      </w:pPr>
    </w:p>
    <w:p w14:paraId="607927CA" w14:textId="74738968" w:rsidR="00350CC3" w:rsidRPr="00D96075" w:rsidRDefault="00350CC3" w:rsidP="00D96075">
      <w:pPr>
        <w:pStyle w:val="Heading1"/>
        <w:jc w:val="center"/>
        <w:rPr>
          <w:rStyle w:val="IntenseReference"/>
          <w:rFonts w:asciiTheme="minorHAnsi" w:hAnsiTheme="minorHAnsi" w:cstheme="minorHAnsi"/>
          <w:color w:val="262626" w:themeColor="text1" w:themeTint="D9"/>
        </w:rPr>
      </w:pPr>
      <w:r w:rsidRPr="00D96075">
        <w:rPr>
          <w:rStyle w:val="IntenseReference"/>
          <w:rFonts w:asciiTheme="minorHAnsi" w:hAnsiTheme="minorHAnsi" w:cstheme="minorHAnsi"/>
          <w:color w:val="262626" w:themeColor="text1" w:themeTint="D9"/>
        </w:rPr>
        <w:t>Time Clock Procedures</w:t>
      </w:r>
    </w:p>
    <w:p w14:paraId="2B055B88" w14:textId="24A4C729" w:rsidR="00350CC3" w:rsidRPr="00D96075" w:rsidRDefault="00350CC3" w:rsidP="00350CC3">
      <w:pPr>
        <w:pStyle w:val="Default"/>
        <w:rPr>
          <w:rFonts w:asciiTheme="minorHAnsi" w:hAnsiTheme="minorHAnsi" w:cstheme="minorHAnsi"/>
        </w:rPr>
      </w:pPr>
      <w:r w:rsidRPr="00D96075">
        <w:rPr>
          <w:rFonts w:asciiTheme="minorHAnsi" w:hAnsiTheme="minorHAnsi" w:cstheme="minorHAnsi"/>
          <w:b/>
          <w:bCs/>
        </w:rPr>
        <w:t xml:space="preserve"> </w:t>
      </w:r>
    </w:p>
    <w:p w14:paraId="48FA8A32" w14:textId="608C575D" w:rsidR="00350CC3" w:rsidRPr="00D96075" w:rsidRDefault="00350CC3" w:rsidP="00350CC3">
      <w:pPr>
        <w:pStyle w:val="Default"/>
        <w:rPr>
          <w:rFonts w:asciiTheme="minorHAnsi" w:hAnsiTheme="minorHAnsi" w:cstheme="minorHAnsi"/>
        </w:rPr>
      </w:pPr>
      <w:r w:rsidRPr="00D96075">
        <w:rPr>
          <w:rFonts w:asciiTheme="minorHAnsi" w:hAnsiTheme="minorHAnsi" w:cstheme="minorHAnsi"/>
        </w:rPr>
        <w:t xml:space="preserve">Each </w:t>
      </w:r>
      <w:r w:rsidRPr="00D96075">
        <w:rPr>
          <w:rFonts w:asciiTheme="minorHAnsi" w:hAnsiTheme="minorHAnsi" w:cstheme="minorHAnsi"/>
        </w:rPr>
        <w:t>Direct Support Professional working under Community Based Supports or Individual Supports</w:t>
      </w:r>
      <w:r w:rsidRPr="00D96075">
        <w:rPr>
          <w:rFonts w:asciiTheme="minorHAnsi" w:hAnsiTheme="minorHAnsi" w:cstheme="minorHAnsi"/>
        </w:rPr>
        <w:t xml:space="preserve"> </w:t>
      </w:r>
      <w:r w:rsidRPr="00D96075">
        <w:rPr>
          <w:rFonts w:asciiTheme="minorHAnsi" w:hAnsiTheme="minorHAnsi" w:cstheme="minorHAnsi"/>
        </w:rPr>
        <w:t>i</w:t>
      </w:r>
      <w:r w:rsidRPr="00D96075">
        <w:rPr>
          <w:rFonts w:asciiTheme="minorHAnsi" w:hAnsiTheme="minorHAnsi" w:cstheme="minorHAnsi"/>
        </w:rPr>
        <w:t xml:space="preserve">s required to have a record of hours </w:t>
      </w:r>
      <w:r w:rsidRPr="00D96075">
        <w:rPr>
          <w:rFonts w:asciiTheme="minorHAnsi" w:hAnsiTheme="minorHAnsi" w:cstheme="minorHAnsi"/>
        </w:rPr>
        <w:t>worked.</w:t>
      </w:r>
      <w:r w:rsidRPr="00D96075">
        <w:rPr>
          <w:rFonts w:asciiTheme="minorHAnsi" w:hAnsiTheme="minorHAnsi" w:cstheme="minorHAnsi"/>
        </w:rPr>
        <w:t xml:space="preserve"> </w:t>
      </w:r>
      <w:r w:rsidRPr="00D96075">
        <w:rPr>
          <w:rFonts w:asciiTheme="minorHAnsi" w:hAnsiTheme="minorHAnsi" w:cstheme="minorHAnsi"/>
        </w:rPr>
        <w:t>Attain and Gain Counseling LLC uses HHA Exchange</w:t>
      </w:r>
    </w:p>
    <w:p w14:paraId="07953292" w14:textId="64CDDF40" w:rsidR="00350CC3" w:rsidRPr="00D96075" w:rsidRDefault="00350CC3" w:rsidP="00350CC3">
      <w:pPr>
        <w:pStyle w:val="Default"/>
        <w:rPr>
          <w:rFonts w:asciiTheme="minorHAnsi" w:hAnsiTheme="minorHAnsi" w:cstheme="minorHAnsi"/>
        </w:rPr>
      </w:pPr>
      <w:r w:rsidRPr="00D96075">
        <w:rPr>
          <w:rFonts w:asciiTheme="minorHAnsi" w:hAnsiTheme="minorHAnsi" w:cstheme="minorHAnsi"/>
        </w:rPr>
        <w:t xml:space="preserve"> </w:t>
      </w:r>
    </w:p>
    <w:p w14:paraId="01C1CD6E" w14:textId="314C2C40" w:rsidR="00350CC3" w:rsidRPr="00D96075" w:rsidRDefault="00F376E7" w:rsidP="00350CC3">
      <w:pPr>
        <w:pStyle w:val="Default"/>
        <w:numPr>
          <w:ilvl w:val="0"/>
          <w:numId w:val="2"/>
        </w:numPr>
        <w:rPr>
          <w:rFonts w:asciiTheme="minorHAnsi" w:hAnsiTheme="minorHAnsi" w:cstheme="minorHAnsi"/>
        </w:rPr>
      </w:pPr>
      <w:r w:rsidRPr="00D96075">
        <w:rPr>
          <w:rFonts w:asciiTheme="minorHAnsi" w:hAnsiTheme="minorHAnsi" w:cstheme="minorHAnsi"/>
        </w:rPr>
        <w:t>Direct Support Professional</w:t>
      </w:r>
      <w:r w:rsidRPr="00D96075">
        <w:rPr>
          <w:rFonts w:asciiTheme="minorHAnsi" w:hAnsiTheme="minorHAnsi" w:cstheme="minorHAnsi"/>
        </w:rPr>
        <w:t xml:space="preserve"> </w:t>
      </w:r>
      <w:r w:rsidR="00350CC3" w:rsidRPr="00D96075">
        <w:rPr>
          <w:rFonts w:asciiTheme="minorHAnsi" w:hAnsiTheme="minorHAnsi" w:cstheme="minorHAnsi"/>
        </w:rPr>
        <w:t xml:space="preserve">are required to clock in prior to their assigned start </w:t>
      </w:r>
      <w:r w:rsidR="00350CC3" w:rsidRPr="00D96075">
        <w:rPr>
          <w:rFonts w:asciiTheme="minorHAnsi" w:hAnsiTheme="minorHAnsi" w:cstheme="minorHAnsi"/>
        </w:rPr>
        <w:t>time and</w:t>
      </w:r>
      <w:r w:rsidR="00350CC3" w:rsidRPr="00D96075">
        <w:rPr>
          <w:rFonts w:asciiTheme="minorHAnsi" w:hAnsiTheme="minorHAnsi" w:cstheme="minorHAnsi"/>
        </w:rPr>
        <w:t xml:space="preserve"> must clock out when they go off duty. </w:t>
      </w:r>
    </w:p>
    <w:p w14:paraId="02F2A5E5" w14:textId="580D051C" w:rsidR="00350CC3" w:rsidRPr="00D96075" w:rsidRDefault="00F376E7" w:rsidP="00350CC3">
      <w:pPr>
        <w:pStyle w:val="Default"/>
        <w:numPr>
          <w:ilvl w:val="0"/>
          <w:numId w:val="2"/>
        </w:numPr>
        <w:rPr>
          <w:rFonts w:asciiTheme="minorHAnsi" w:hAnsiTheme="minorHAnsi" w:cstheme="minorHAnsi"/>
        </w:rPr>
      </w:pPr>
      <w:r w:rsidRPr="00D96075">
        <w:rPr>
          <w:rFonts w:asciiTheme="minorHAnsi" w:hAnsiTheme="minorHAnsi" w:cstheme="minorHAnsi"/>
        </w:rPr>
        <w:t>Direct Support Professional</w:t>
      </w:r>
      <w:r w:rsidRPr="00D96075">
        <w:rPr>
          <w:rFonts w:asciiTheme="minorHAnsi" w:hAnsiTheme="minorHAnsi" w:cstheme="minorHAnsi"/>
        </w:rPr>
        <w:t xml:space="preserve"> </w:t>
      </w:r>
      <w:r w:rsidR="00350CC3" w:rsidRPr="00D96075">
        <w:rPr>
          <w:rFonts w:asciiTheme="minorHAnsi" w:hAnsiTheme="minorHAnsi" w:cstheme="minorHAnsi"/>
        </w:rPr>
        <w:t xml:space="preserve">are required to clock out any time they leave the work site for any reason other than assigned work duties. </w:t>
      </w:r>
    </w:p>
    <w:p w14:paraId="31D2E6C3" w14:textId="4C0E9A30" w:rsidR="00350CC3" w:rsidRPr="00D96075" w:rsidRDefault="00F376E7" w:rsidP="00350CC3">
      <w:pPr>
        <w:pStyle w:val="Default"/>
        <w:numPr>
          <w:ilvl w:val="0"/>
          <w:numId w:val="2"/>
        </w:numPr>
        <w:rPr>
          <w:rFonts w:asciiTheme="minorHAnsi" w:hAnsiTheme="minorHAnsi" w:cstheme="minorHAnsi"/>
        </w:rPr>
      </w:pPr>
      <w:r w:rsidRPr="00D96075">
        <w:rPr>
          <w:rFonts w:asciiTheme="minorHAnsi" w:hAnsiTheme="minorHAnsi" w:cstheme="minorHAnsi"/>
        </w:rPr>
        <w:t>Direct Support Professional</w:t>
      </w:r>
      <w:r w:rsidRPr="00D96075">
        <w:rPr>
          <w:rFonts w:asciiTheme="minorHAnsi" w:hAnsiTheme="minorHAnsi" w:cstheme="minorHAnsi"/>
        </w:rPr>
        <w:t xml:space="preserve"> </w:t>
      </w:r>
      <w:r w:rsidR="00350CC3" w:rsidRPr="00D96075">
        <w:rPr>
          <w:rFonts w:asciiTheme="minorHAnsi" w:hAnsiTheme="minorHAnsi" w:cstheme="minorHAnsi"/>
        </w:rPr>
        <w:t xml:space="preserve">must clock in and out </w:t>
      </w:r>
      <w:r w:rsidR="00350CC3" w:rsidRPr="00D96075">
        <w:rPr>
          <w:rFonts w:asciiTheme="minorHAnsi" w:hAnsiTheme="minorHAnsi" w:cstheme="minorHAnsi"/>
        </w:rPr>
        <w:t>using HHA Exchange</w:t>
      </w:r>
      <w:r w:rsidR="00350CC3" w:rsidRPr="00D96075">
        <w:rPr>
          <w:rFonts w:asciiTheme="minorHAnsi" w:hAnsiTheme="minorHAnsi" w:cstheme="minorHAnsi"/>
        </w:rPr>
        <w:t xml:space="preserve">. </w:t>
      </w:r>
    </w:p>
    <w:p w14:paraId="02EB8388" w14:textId="7FC2C362" w:rsidR="00350CC3" w:rsidRPr="00D96075" w:rsidRDefault="00350CC3" w:rsidP="00350CC3">
      <w:pPr>
        <w:pStyle w:val="Default"/>
        <w:numPr>
          <w:ilvl w:val="0"/>
          <w:numId w:val="2"/>
        </w:numPr>
        <w:rPr>
          <w:rFonts w:asciiTheme="minorHAnsi" w:hAnsiTheme="minorHAnsi" w:cstheme="minorHAnsi"/>
        </w:rPr>
      </w:pPr>
      <w:r w:rsidRPr="00D96075">
        <w:rPr>
          <w:rFonts w:asciiTheme="minorHAnsi" w:hAnsiTheme="minorHAnsi" w:cstheme="minorHAnsi"/>
        </w:rPr>
        <w:t xml:space="preserve">Unless permission to do otherwise is authorized in writing by the </w:t>
      </w:r>
      <w:r w:rsidR="00D4500D" w:rsidRPr="00D96075">
        <w:rPr>
          <w:rFonts w:asciiTheme="minorHAnsi" w:hAnsiTheme="minorHAnsi" w:cstheme="minorHAnsi"/>
        </w:rPr>
        <w:t xml:space="preserve">Direct Support </w:t>
      </w:r>
      <w:r w:rsidR="00D4500D" w:rsidRPr="00D96075">
        <w:rPr>
          <w:rFonts w:asciiTheme="minorHAnsi" w:hAnsiTheme="minorHAnsi" w:cstheme="minorHAnsi"/>
        </w:rPr>
        <w:t>Professional’s supervisor</w:t>
      </w:r>
      <w:r w:rsidRPr="00D96075">
        <w:rPr>
          <w:rFonts w:asciiTheme="minorHAnsi" w:hAnsiTheme="minorHAnsi" w:cstheme="minorHAnsi"/>
        </w:rPr>
        <w:t xml:space="preserve">, no </w:t>
      </w:r>
      <w:r w:rsidR="00D4500D" w:rsidRPr="00D96075">
        <w:rPr>
          <w:rFonts w:asciiTheme="minorHAnsi" w:hAnsiTheme="minorHAnsi" w:cstheme="minorHAnsi"/>
        </w:rPr>
        <w:t xml:space="preserve">Direct Support Professional </w:t>
      </w:r>
      <w:r w:rsidRPr="00D96075">
        <w:rPr>
          <w:rFonts w:asciiTheme="minorHAnsi" w:hAnsiTheme="minorHAnsi" w:cstheme="minorHAnsi"/>
        </w:rPr>
        <w:t xml:space="preserve">may clock in more than 5 minutes prior to, or 5 minutes after, the start of their shift. </w:t>
      </w:r>
      <w:r w:rsidR="00F376E7" w:rsidRPr="00D96075">
        <w:rPr>
          <w:rFonts w:asciiTheme="minorHAnsi" w:hAnsiTheme="minorHAnsi" w:cstheme="minorHAnsi"/>
        </w:rPr>
        <w:t>Direct Support Professional</w:t>
      </w:r>
      <w:r w:rsidR="00F376E7" w:rsidRPr="00D96075">
        <w:rPr>
          <w:rFonts w:asciiTheme="minorHAnsi" w:hAnsiTheme="minorHAnsi" w:cstheme="minorHAnsi"/>
        </w:rPr>
        <w:t xml:space="preserve"> </w:t>
      </w:r>
      <w:r w:rsidRPr="00D96075">
        <w:rPr>
          <w:rFonts w:asciiTheme="minorHAnsi" w:hAnsiTheme="minorHAnsi" w:cstheme="minorHAnsi"/>
        </w:rPr>
        <w:t xml:space="preserve">may not clock out more than 5 minutes prior to, or 5 minutes following the end of their work time. </w:t>
      </w:r>
    </w:p>
    <w:p w14:paraId="2021A930" w14:textId="17112582" w:rsidR="00350CC3" w:rsidRPr="00D96075" w:rsidRDefault="00350CC3" w:rsidP="00350CC3">
      <w:pPr>
        <w:pStyle w:val="Default"/>
        <w:numPr>
          <w:ilvl w:val="0"/>
          <w:numId w:val="2"/>
        </w:numPr>
        <w:rPr>
          <w:rFonts w:asciiTheme="minorHAnsi" w:hAnsiTheme="minorHAnsi" w:cstheme="minorHAnsi"/>
        </w:rPr>
      </w:pPr>
      <w:r w:rsidRPr="00D96075">
        <w:rPr>
          <w:rFonts w:asciiTheme="minorHAnsi" w:hAnsiTheme="minorHAnsi" w:cstheme="minorHAnsi"/>
        </w:rPr>
        <w:t xml:space="preserve">Clocking in within the </w:t>
      </w:r>
      <w:r w:rsidRPr="00D96075">
        <w:rPr>
          <w:rFonts w:asciiTheme="minorHAnsi" w:hAnsiTheme="minorHAnsi" w:cstheme="minorHAnsi"/>
        </w:rPr>
        <w:t>timeframe</w:t>
      </w:r>
      <w:r w:rsidRPr="00D96075">
        <w:rPr>
          <w:rFonts w:asciiTheme="minorHAnsi" w:hAnsiTheme="minorHAnsi" w:cstheme="minorHAnsi"/>
        </w:rPr>
        <w:t xml:space="preserve"> specified in item three, will be calculated as an on-time report for duty. </w:t>
      </w:r>
    </w:p>
    <w:p w14:paraId="4664536E" w14:textId="40065754" w:rsidR="00350CC3" w:rsidRPr="00D96075" w:rsidRDefault="00350CC3" w:rsidP="00350CC3">
      <w:pPr>
        <w:pStyle w:val="Default"/>
        <w:numPr>
          <w:ilvl w:val="0"/>
          <w:numId w:val="2"/>
        </w:numPr>
        <w:rPr>
          <w:rFonts w:asciiTheme="minorHAnsi" w:hAnsiTheme="minorHAnsi" w:cstheme="minorHAnsi"/>
        </w:rPr>
      </w:pPr>
      <w:r w:rsidRPr="00D96075">
        <w:rPr>
          <w:rFonts w:asciiTheme="minorHAnsi" w:hAnsiTheme="minorHAnsi" w:cstheme="minorHAnsi"/>
        </w:rPr>
        <w:t xml:space="preserve">Depending on the department procedures, time recorded will be the </w:t>
      </w:r>
      <w:r w:rsidRPr="00D96075">
        <w:rPr>
          <w:rFonts w:asciiTheme="minorHAnsi" w:hAnsiTheme="minorHAnsi" w:cstheme="minorHAnsi"/>
        </w:rPr>
        <w:t>worktime</w:t>
      </w:r>
      <w:r w:rsidRPr="00D96075">
        <w:rPr>
          <w:rFonts w:asciiTheme="minorHAnsi" w:hAnsiTheme="minorHAnsi" w:cstheme="minorHAnsi"/>
        </w:rPr>
        <w:t xml:space="preserve"> paid or </w:t>
      </w:r>
      <w:r w:rsidR="00F376E7" w:rsidRPr="00D96075">
        <w:rPr>
          <w:rFonts w:asciiTheme="minorHAnsi" w:hAnsiTheme="minorHAnsi" w:cstheme="minorHAnsi"/>
        </w:rPr>
        <w:t>Direct Support Professional</w:t>
      </w:r>
      <w:r w:rsidR="00F376E7" w:rsidRPr="00D96075">
        <w:rPr>
          <w:rFonts w:asciiTheme="minorHAnsi" w:hAnsiTheme="minorHAnsi" w:cstheme="minorHAnsi"/>
        </w:rPr>
        <w:t xml:space="preserve"> </w:t>
      </w:r>
      <w:r w:rsidRPr="00D96075">
        <w:rPr>
          <w:rFonts w:asciiTheme="minorHAnsi" w:hAnsiTheme="minorHAnsi" w:cstheme="minorHAnsi"/>
        </w:rPr>
        <w:t xml:space="preserve">will be paid from time sheets verified by actual recorded times. Any adjustments to the recorded time must be approved by the employee's supervisor. Managers will be accountable to their department head for any manual changes submitted. </w:t>
      </w:r>
    </w:p>
    <w:p w14:paraId="446851D3" w14:textId="7117EA22" w:rsidR="00350CC3" w:rsidRPr="00D96075" w:rsidRDefault="00350CC3" w:rsidP="00350CC3">
      <w:pPr>
        <w:pStyle w:val="Default"/>
        <w:rPr>
          <w:rFonts w:asciiTheme="minorHAnsi" w:hAnsiTheme="minorHAnsi" w:cstheme="minorHAnsi"/>
        </w:rPr>
      </w:pPr>
    </w:p>
    <w:p w14:paraId="3D7E1C6D" w14:textId="77777777" w:rsidR="00350CC3" w:rsidRPr="00D96075" w:rsidRDefault="00350CC3" w:rsidP="00350CC3">
      <w:pPr>
        <w:pStyle w:val="Default"/>
        <w:rPr>
          <w:rFonts w:asciiTheme="minorHAnsi" w:hAnsiTheme="minorHAnsi" w:cstheme="minorHAnsi"/>
        </w:rPr>
      </w:pPr>
    </w:p>
    <w:p w14:paraId="30AED129" w14:textId="7D268E2B" w:rsidR="009A7735" w:rsidRPr="00D96075" w:rsidRDefault="00350CC3" w:rsidP="00350CC3">
      <w:pPr>
        <w:rPr>
          <w:rFonts w:cstheme="minorHAnsi"/>
          <w:sz w:val="24"/>
          <w:szCs w:val="24"/>
        </w:rPr>
      </w:pPr>
      <w:r w:rsidRPr="00D96075">
        <w:rPr>
          <w:rFonts w:cstheme="minorHAnsi"/>
          <w:sz w:val="24"/>
          <w:szCs w:val="24"/>
        </w:rPr>
        <w:t xml:space="preserve">Violations of these procedures may result in disciplinary actions; including oral or written warnings, suspension without pay and/or termination. Under no circumstance may one </w:t>
      </w:r>
      <w:r w:rsidR="00F376E7" w:rsidRPr="00D96075">
        <w:rPr>
          <w:rFonts w:cstheme="minorHAnsi"/>
          <w:sz w:val="24"/>
          <w:szCs w:val="24"/>
        </w:rPr>
        <w:t>Direct Support Professional</w:t>
      </w:r>
      <w:r w:rsidR="00F376E7" w:rsidRPr="00D96075">
        <w:rPr>
          <w:rFonts w:cstheme="minorHAnsi"/>
          <w:sz w:val="24"/>
          <w:szCs w:val="24"/>
        </w:rPr>
        <w:t xml:space="preserve"> </w:t>
      </w:r>
      <w:r w:rsidRPr="00D96075">
        <w:rPr>
          <w:rFonts w:cstheme="minorHAnsi"/>
          <w:sz w:val="24"/>
          <w:szCs w:val="24"/>
        </w:rPr>
        <w:t xml:space="preserve">clock in or out for another </w:t>
      </w:r>
      <w:r w:rsidR="00F376E7" w:rsidRPr="00D96075">
        <w:rPr>
          <w:rFonts w:cstheme="minorHAnsi"/>
          <w:sz w:val="24"/>
          <w:szCs w:val="24"/>
        </w:rPr>
        <w:t>Direct Support Professional</w:t>
      </w:r>
      <w:r w:rsidRPr="00D96075">
        <w:rPr>
          <w:rFonts w:cstheme="minorHAnsi"/>
          <w:sz w:val="24"/>
          <w:szCs w:val="24"/>
        </w:rPr>
        <w:t xml:space="preserve">. Any </w:t>
      </w:r>
      <w:r w:rsidR="00F376E7" w:rsidRPr="00D96075">
        <w:rPr>
          <w:rFonts w:cstheme="minorHAnsi"/>
          <w:sz w:val="24"/>
          <w:szCs w:val="24"/>
        </w:rPr>
        <w:t>Direct Support Professional</w:t>
      </w:r>
      <w:r w:rsidR="00F376E7" w:rsidRPr="00D96075">
        <w:rPr>
          <w:rFonts w:cstheme="minorHAnsi"/>
          <w:sz w:val="24"/>
          <w:szCs w:val="24"/>
        </w:rPr>
        <w:t xml:space="preserve"> </w:t>
      </w:r>
      <w:r w:rsidRPr="00D96075">
        <w:rPr>
          <w:rFonts w:cstheme="minorHAnsi"/>
          <w:sz w:val="24"/>
          <w:szCs w:val="24"/>
        </w:rPr>
        <w:t>participating in this type of violation will face immediate termination.</w:t>
      </w:r>
    </w:p>
    <w:sectPr w:rsidR="009A7735" w:rsidRPr="00D960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D0F7" w14:textId="77777777" w:rsidR="00350CC3" w:rsidRDefault="00350CC3" w:rsidP="00350CC3">
      <w:pPr>
        <w:spacing w:after="0" w:line="240" w:lineRule="auto"/>
      </w:pPr>
      <w:r>
        <w:separator/>
      </w:r>
    </w:p>
  </w:endnote>
  <w:endnote w:type="continuationSeparator" w:id="0">
    <w:p w14:paraId="4252EF6B" w14:textId="77777777" w:rsidR="00350CC3" w:rsidRDefault="00350CC3" w:rsidP="0035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B27F" w14:textId="77777777" w:rsidR="00350CC3" w:rsidRDefault="00350CC3" w:rsidP="00350CC3">
      <w:pPr>
        <w:spacing w:after="0" w:line="240" w:lineRule="auto"/>
      </w:pPr>
      <w:r>
        <w:separator/>
      </w:r>
    </w:p>
  </w:footnote>
  <w:footnote w:type="continuationSeparator" w:id="0">
    <w:p w14:paraId="50921FCC" w14:textId="77777777" w:rsidR="00350CC3" w:rsidRDefault="00350CC3" w:rsidP="00350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3C8" w14:textId="3CA3F56C" w:rsidR="00350CC3" w:rsidRDefault="00350CC3" w:rsidP="00350CC3">
    <w:pPr>
      <w:pStyle w:val="Header"/>
      <w:jc w:val="center"/>
    </w:pPr>
    <w:r>
      <w:rPr>
        <w:noProof/>
      </w:rPr>
      <w:drawing>
        <wp:inline distT="0" distB="0" distL="0" distR="0" wp14:anchorId="790B09C5" wp14:editId="677F2594">
          <wp:extent cx="3000375" cy="1812406"/>
          <wp:effectExtent l="0" t="0" r="0" b="0"/>
          <wp:docPr id="1" name="Picture 1" descr="Shape, company nam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ompany nam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23606" cy="18264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1B83"/>
    <w:multiLevelType w:val="hybridMultilevel"/>
    <w:tmpl w:val="52029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068AD"/>
    <w:multiLevelType w:val="hybridMultilevel"/>
    <w:tmpl w:val="47946348"/>
    <w:lvl w:ilvl="0" w:tplc="8820B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784683">
    <w:abstractNumId w:val="0"/>
  </w:num>
  <w:num w:numId="2" w16cid:durableId="2074036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35"/>
    <w:rsid w:val="00350CC3"/>
    <w:rsid w:val="009A7735"/>
    <w:rsid w:val="00D4500D"/>
    <w:rsid w:val="00D96075"/>
    <w:rsid w:val="00F3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B3156"/>
  <w15:chartTrackingRefBased/>
  <w15:docId w15:val="{FB8A9EDD-C0AE-49D4-804F-387CC072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CC3"/>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350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CC3"/>
  </w:style>
  <w:style w:type="paragraph" w:styleId="Footer">
    <w:name w:val="footer"/>
    <w:basedOn w:val="Normal"/>
    <w:link w:val="FooterChar"/>
    <w:uiPriority w:val="99"/>
    <w:unhideWhenUsed/>
    <w:rsid w:val="00350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CC3"/>
  </w:style>
  <w:style w:type="character" w:customStyle="1" w:styleId="Heading1Char">
    <w:name w:val="Heading 1 Char"/>
    <w:basedOn w:val="DefaultParagraphFont"/>
    <w:link w:val="Heading1"/>
    <w:uiPriority w:val="9"/>
    <w:rsid w:val="00D9607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96075"/>
    <w:rPr>
      <w:b/>
      <w:bCs/>
    </w:rPr>
  </w:style>
  <w:style w:type="character" w:styleId="IntenseReference">
    <w:name w:val="Intense Reference"/>
    <w:basedOn w:val="DefaultParagraphFont"/>
    <w:uiPriority w:val="32"/>
    <w:qFormat/>
    <w:rsid w:val="00D96075"/>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Rubin</dc:creator>
  <cp:keywords/>
  <dc:description/>
  <cp:lastModifiedBy>Roman Rubin</cp:lastModifiedBy>
  <cp:revision>4</cp:revision>
  <dcterms:created xsi:type="dcterms:W3CDTF">2022-05-05T12:59:00Z</dcterms:created>
  <dcterms:modified xsi:type="dcterms:W3CDTF">2022-05-05T13:01:00Z</dcterms:modified>
</cp:coreProperties>
</file>